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27B92" w:rsidRDefault="00527B92" w:rsidP="00527B9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B92">
        <w:rPr>
          <w:rFonts w:ascii="Times New Roman" w:eastAsia="Times New Roman" w:hAnsi="Times New Roman" w:cs="Times New Roman"/>
          <w:b/>
          <w:sz w:val="28"/>
          <w:szCs w:val="28"/>
        </w:rPr>
        <w:t>Сведения о наличии условий беспрепятственного доступа в общежитие, интернат</w:t>
      </w:r>
    </w:p>
    <w:p w:rsidR="00527B92" w:rsidRPr="00527B92" w:rsidRDefault="00527B92" w:rsidP="00527B9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образовательной организации отсутствуют общежития и интернаты, приспособленные для использования инвалидами и лицами с ограниченными возможностями здоровья</w:t>
      </w:r>
    </w:p>
    <w:p w:rsidR="00527B92" w:rsidRDefault="00527B92" w:rsidP="00527B92">
      <w:r w:rsidRPr="00476579">
        <w:rPr>
          <w:rFonts w:ascii="Times New Roman" w:eastAsia="Times New Roman" w:hAnsi="Times New Roman" w:cs="Times New Roman"/>
          <w:i/>
          <w:iCs/>
          <w:sz w:val="32"/>
          <w:szCs w:val="32"/>
        </w:rPr>
        <w:t>Особых условий для беспрепятственного доступа в общежитие не создано.</w:t>
      </w:r>
    </w:p>
    <w:sectPr w:rsidR="0052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527B92"/>
    <w:rsid w:val="0052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2021-01-15T03:49:00Z</dcterms:created>
  <dcterms:modified xsi:type="dcterms:W3CDTF">2021-01-15T03:50:00Z</dcterms:modified>
</cp:coreProperties>
</file>