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8F3" w:rsidRPr="00D31B7F" w:rsidRDefault="002958F3" w:rsidP="002958F3">
      <w:pPr>
        <w:spacing w:after="5" w:line="270" w:lineRule="auto"/>
        <w:ind w:right="52" w:firstLine="406"/>
        <w:jc w:val="center"/>
        <w:rPr>
          <w:rFonts w:ascii="Times New Roman" w:hAnsi="Times New Roman"/>
          <w:b/>
          <w:bCs/>
          <w:sz w:val="28"/>
          <w:szCs w:val="28"/>
        </w:rPr>
      </w:pPr>
      <w:r w:rsidRPr="00D31B7F">
        <w:rPr>
          <w:rFonts w:ascii="Times New Roman" w:hAnsi="Times New Roman"/>
          <w:b/>
          <w:sz w:val="28"/>
          <w:szCs w:val="28"/>
        </w:rPr>
        <w:t xml:space="preserve">Перечень образовательных ресурсов для обеспечения реализации образовательных программ с применением </w:t>
      </w:r>
      <w:r w:rsidRPr="00D31B7F">
        <w:rPr>
          <w:rFonts w:ascii="Times New Roman" w:hAnsi="Times New Roman"/>
          <w:b/>
          <w:bCs/>
          <w:sz w:val="28"/>
          <w:szCs w:val="28"/>
        </w:rPr>
        <w:t>дистанционных образовательных технологий</w:t>
      </w:r>
    </w:p>
    <w:p w:rsidR="002958F3" w:rsidRPr="00D31B7F" w:rsidRDefault="002958F3" w:rsidP="002958F3">
      <w:pPr>
        <w:spacing w:after="5" w:line="270" w:lineRule="auto"/>
        <w:ind w:right="52" w:firstLine="40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333" w:type="dxa"/>
        <w:tblInd w:w="-108" w:type="dxa"/>
        <w:tblCellMar>
          <w:top w:w="7" w:type="dxa"/>
          <w:right w:w="48" w:type="dxa"/>
        </w:tblCellMar>
        <w:tblLook w:val="00A0" w:firstRow="1" w:lastRow="0" w:firstColumn="1" w:lastColumn="0" w:noHBand="0" w:noVBand="0"/>
      </w:tblPr>
      <w:tblGrid>
        <w:gridCol w:w="3897"/>
        <w:gridCol w:w="5436"/>
      </w:tblGrid>
      <w:tr w:rsidR="002958F3" w:rsidRPr="00C86188" w:rsidTr="002732BF">
        <w:trPr>
          <w:trHeight w:val="288"/>
        </w:trPr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8F3" w:rsidRPr="00C86188" w:rsidRDefault="002958F3" w:rsidP="002732BF">
            <w:pPr>
              <w:spacing w:after="0"/>
              <w:ind w:right="65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8618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Название ресурса </w:t>
            </w:r>
          </w:p>
        </w:tc>
        <w:tc>
          <w:tcPr>
            <w:tcW w:w="5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8F3" w:rsidRPr="00C86188" w:rsidRDefault="002958F3" w:rsidP="002732BF">
            <w:pPr>
              <w:spacing w:after="0"/>
              <w:ind w:right="64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8618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Краткая характеристика</w:t>
            </w:r>
          </w:p>
        </w:tc>
      </w:tr>
      <w:tr w:rsidR="002958F3" w:rsidRPr="00C86188" w:rsidTr="002732BF">
        <w:trPr>
          <w:trHeight w:val="1114"/>
        </w:trPr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8F3" w:rsidRPr="00C86188" w:rsidRDefault="002958F3" w:rsidP="002732BF">
            <w:pPr>
              <w:spacing w:after="0" w:line="277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86188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Федеральный центр информационно-образовательных ресурсов (ФЦИОР) </w:t>
            </w:r>
          </w:p>
          <w:p w:rsidR="002958F3" w:rsidRPr="00C86188" w:rsidRDefault="002958F3" w:rsidP="002732BF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hyperlink r:id="rId6">
              <w:r w:rsidRPr="00C86188">
                <w:rPr>
                  <w:rFonts w:ascii="Times New Roman" w:hAnsi="Times New Roman"/>
                  <w:sz w:val="28"/>
                  <w:szCs w:val="28"/>
                  <w:lang w:eastAsia="ru-RU"/>
                </w:rPr>
                <w:t>http://fcior.edu.ru</w:t>
              </w:r>
            </w:hyperlink>
            <w:hyperlink r:id="rId7">
              <w:r w:rsidRPr="00C86188">
                <w:rPr>
                  <w:rFonts w:ascii="Times New Roman" w:hAnsi="Times New Roman"/>
                  <w:b/>
                  <w:sz w:val="28"/>
                  <w:szCs w:val="28"/>
                  <w:lang w:eastAsia="ru-RU"/>
                </w:rPr>
                <w:t xml:space="preserve"> </w:t>
              </w:r>
            </w:hyperlink>
          </w:p>
        </w:tc>
        <w:tc>
          <w:tcPr>
            <w:tcW w:w="5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8F3" w:rsidRPr="00C86188" w:rsidRDefault="002958F3" w:rsidP="002732BF">
            <w:pPr>
              <w:spacing w:after="0"/>
              <w:ind w:right="6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86188">
              <w:rPr>
                <w:rFonts w:ascii="Times New Roman" w:hAnsi="Times New Roman"/>
                <w:sz w:val="28"/>
                <w:szCs w:val="28"/>
                <w:lang w:eastAsia="ru-RU"/>
              </w:rPr>
              <w:t>Электронные учебные модули, созданные по тематическим элементам учебных предметов и дисциплин</w:t>
            </w:r>
          </w:p>
        </w:tc>
      </w:tr>
      <w:tr w:rsidR="002958F3" w:rsidRPr="00C86188" w:rsidTr="002732BF">
        <w:trPr>
          <w:trHeight w:val="2494"/>
        </w:trPr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8F3" w:rsidRPr="00C86188" w:rsidRDefault="002958F3" w:rsidP="002732BF">
            <w:pPr>
              <w:spacing w:after="0" w:line="278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86188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Единая коллекция Цифровых Образовательных Ресурсов </w:t>
            </w:r>
          </w:p>
          <w:p w:rsidR="002958F3" w:rsidRPr="00C86188" w:rsidRDefault="002958F3" w:rsidP="002732BF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hyperlink r:id="rId8">
              <w:r w:rsidRPr="00C86188">
                <w:rPr>
                  <w:rFonts w:ascii="Times New Roman" w:hAnsi="Times New Roman"/>
                  <w:sz w:val="28"/>
                  <w:szCs w:val="28"/>
                  <w:lang w:eastAsia="ru-RU"/>
                </w:rPr>
                <w:t>http://school</w:t>
              </w:r>
            </w:hyperlink>
            <w:hyperlink r:id="rId9">
              <w:r w:rsidRPr="00C86188">
                <w:rPr>
                  <w:rFonts w:ascii="Times New Roman" w:hAnsi="Times New Roman"/>
                  <w:sz w:val="28"/>
                  <w:szCs w:val="28"/>
                  <w:lang w:eastAsia="ru-RU"/>
                </w:rPr>
                <w:t>-</w:t>
              </w:r>
            </w:hyperlink>
            <w:hyperlink r:id="rId10">
              <w:r w:rsidRPr="00C86188">
                <w:rPr>
                  <w:rFonts w:ascii="Times New Roman" w:hAnsi="Times New Roman"/>
                  <w:sz w:val="28"/>
                  <w:szCs w:val="28"/>
                  <w:lang w:eastAsia="ru-RU"/>
                </w:rPr>
                <w:t>collection.edu.ru</w:t>
              </w:r>
            </w:hyperlink>
            <w:hyperlink r:id="rId11">
              <w:r w:rsidRPr="00C86188">
                <w:rPr>
                  <w:rFonts w:ascii="Times New Roman" w:hAnsi="Times New Roman"/>
                  <w:b/>
                  <w:sz w:val="28"/>
                  <w:szCs w:val="28"/>
                  <w:lang w:eastAsia="ru-RU"/>
                </w:rPr>
                <w:t xml:space="preserve"> </w:t>
              </w:r>
            </w:hyperlink>
          </w:p>
        </w:tc>
        <w:tc>
          <w:tcPr>
            <w:tcW w:w="5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8F3" w:rsidRPr="00C86188" w:rsidRDefault="002958F3" w:rsidP="002732BF">
            <w:pPr>
              <w:spacing w:after="0"/>
              <w:ind w:right="6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861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коллекции представлены наборы цифровых ресурсов к большому количеству учебников, рекомендованных </w:t>
            </w:r>
            <w:proofErr w:type="spellStart"/>
            <w:r w:rsidRPr="00C86188">
              <w:rPr>
                <w:rFonts w:ascii="Times New Roman" w:hAnsi="Times New Roman"/>
                <w:sz w:val="28"/>
                <w:szCs w:val="28"/>
                <w:lang w:eastAsia="ru-RU"/>
              </w:rPr>
              <w:t>Минобрнауки</w:t>
            </w:r>
            <w:proofErr w:type="spellEnd"/>
            <w:r w:rsidRPr="00C861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РФ к использованию в образовательных организациях России, инновационные учебно-методические разработки, разнообразные тематические и предметные коллекции, а также другие учебные, культурно-просветительские и познавательные материалы</w:t>
            </w:r>
          </w:p>
        </w:tc>
      </w:tr>
      <w:tr w:rsidR="002958F3" w:rsidRPr="00C86188" w:rsidTr="002732BF">
        <w:trPr>
          <w:trHeight w:val="1390"/>
        </w:trPr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8F3" w:rsidRPr="00C86188" w:rsidRDefault="002958F3" w:rsidP="002732BF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86188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Школьный помощник </w:t>
            </w:r>
          </w:p>
          <w:p w:rsidR="002958F3" w:rsidRPr="00C86188" w:rsidRDefault="002958F3" w:rsidP="002732BF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hyperlink r:id="rId12">
              <w:r w:rsidRPr="00C86188">
                <w:rPr>
                  <w:rFonts w:ascii="Times New Roman" w:hAnsi="Times New Roman"/>
                  <w:sz w:val="28"/>
                  <w:szCs w:val="28"/>
                  <w:lang w:eastAsia="ru-RU"/>
                </w:rPr>
                <w:t>http://school</w:t>
              </w:r>
            </w:hyperlink>
            <w:hyperlink r:id="rId13">
              <w:r w:rsidRPr="00C86188">
                <w:rPr>
                  <w:rFonts w:ascii="Times New Roman" w:hAnsi="Times New Roman"/>
                  <w:sz w:val="28"/>
                  <w:szCs w:val="28"/>
                  <w:lang w:eastAsia="ru-RU"/>
                </w:rPr>
                <w:t>-</w:t>
              </w:r>
            </w:hyperlink>
            <w:hyperlink r:id="rId14">
              <w:r w:rsidRPr="00C86188">
                <w:rPr>
                  <w:rFonts w:ascii="Times New Roman" w:hAnsi="Times New Roman"/>
                  <w:sz w:val="28"/>
                  <w:szCs w:val="28"/>
                  <w:lang w:eastAsia="ru-RU"/>
                </w:rPr>
                <w:t>assistant.ru/</w:t>
              </w:r>
            </w:hyperlink>
            <w:hyperlink r:id="rId15">
              <w:r w:rsidRPr="00C86188">
                <w:rPr>
                  <w:rFonts w:ascii="Times New Roman" w:hAnsi="Times New Roman"/>
                  <w:b/>
                  <w:sz w:val="28"/>
                  <w:szCs w:val="28"/>
                  <w:lang w:eastAsia="ru-RU"/>
                </w:rPr>
                <w:t xml:space="preserve"> </w:t>
              </w:r>
            </w:hyperlink>
          </w:p>
        </w:tc>
        <w:tc>
          <w:tcPr>
            <w:tcW w:w="5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8F3" w:rsidRPr="00C86188" w:rsidRDefault="002958F3" w:rsidP="002732BF">
            <w:pPr>
              <w:spacing w:after="0"/>
              <w:ind w:right="6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861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Сервис, который поможет закрепить знания, полученные в ОО, или наверстать пропущенный материал. Проект создан для дополнительных занятий по русскому языку, математике, алгебре, геометрии  </w:t>
            </w:r>
          </w:p>
        </w:tc>
      </w:tr>
      <w:tr w:rsidR="002958F3" w:rsidRPr="00C86188" w:rsidTr="002732BF">
        <w:trPr>
          <w:trHeight w:val="1666"/>
        </w:trPr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8F3" w:rsidRPr="00C86188" w:rsidRDefault="002958F3" w:rsidP="002732BF">
            <w:pPr>
              <w:spacing w:after="0" w:line="277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86188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Электронный образовательный ресурс </w:t>
            </w:r>
            <w:proofErr w:type="spellStart"/>
            <w:r w:rsidRPr="00C86188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ЯКласс</w:t>
            </w:r>
            <w:proofErr w:type="spellEnd"/>
            <w:r w:rsidRPr="00C86188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 </w:t>
            </w:r>
          </w:p>
          <w:p w:rsidR="002958F3" w:rsidRPr="00C86188" w:rsidRDefault="002958F3" w:rsidP="002732BF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861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  <w:p w:rsidR="002958F3" w:rsidRPr="00C86188" w:rsidRDefault="002958F3" w:rsidP="002732BF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861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8F3" w:rsidRPr="00C86188" w:rsidRDefault="002958F3" w:rsidP="002732BF">
            <w:pPr>
              <w:spacing w:after="0"/>
              <w:ind w:right="6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861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Портал </w:t>
            </w:r>
            <w:proofErr w:type="spellStart"/>
            <w:r w:rsidRPr="00C86188">
              <w:rPr>
                <w:rFonts w:ascii="Times New Roman" w:hAnsi="Times New Roman"/>
                <w:sz w:val="28"/>
                <w:szCs w:val="28"/>
                <w:lang w:eastAsia="ru-RU"/>
              </w:rPr>
              <w:t>ЯКласс</w:t>
            </w:r>
            <w:proofErr w:type="spellEnd"/>
            <w:r w:rsidRPr="00C861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– незаменимый помощник в повышении качества образования и подготовке к ГИА. Сервис дает возможность создавать и отправлять учащимся домашнее задание, контрольные, проверочные работы, при этом сервис проверяет работу</w:t>
            </w:r>
          </w:p>
        </w:tc>
      </w:tr>
      <w:tr w:rsidR="002958F3" w:rsidRPr="00C86188" w:rsidTr="002732BF">
        <w:trPr>
          <w:trHeight w:val="838"/>
        </w:trPr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8F3" w:rsidRPr="00C86188" w:rsidRDefault="002958F3" w:rsidP="002732BF">
            <w:pPr>
              <w:spacing w:after="2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86188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Онлайн-интерактивные </w:t>
            </w:r>
          </w:p>
          <w:p w:rsidR="002958F3" w:rsidRPr="00C86188" w:rsidRDefault="002958F3" w:rsidP="002732BF">
            <w:pPr>
              <w:spacing w:after="0"/>
              <w:ind w:right="7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86188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видеокурсы </w:t>
            </w:r>
            <w:hyperlink r:id="rId16">
              <w:r w:rsidRPr="00C86188">
                <w:rPr>
                  <w:rFonts w:ascii="Times New Roman" w:hAnsi="Times New Roman"/>
                  <w:sz w:val="28"/>
                  <w:szCs w:val="28"/>
                  <w:lang w:eastAsia="ru-RU"/>
                </w:rPr>
                <w:t>http://www.teachpro.ru</w:t>
              </w:r>
            </w:hyperlink>
            <w:hyperlink r:id="rId17">
              <w:r w:rsidRPr="00C86188">
                <w:rPr>
                  <w:rFonts w:ascii="Times New Roman" w:hAnsi="Times New Roman"/>
                  <w:b/>
                  <w:sz w:val="28"/>
                  <w:szCs w:val="28"/>
                  <w:lang w:eastAsia="ru-RU"/>
                </w:rPr>
                <w:t xml:space="preserve"> </w:t>
              </w:r>
            </w:hyperlink>
          </w:p>
        </w:tc>
        <w:tc>
          <w:tcPr>
            <w:tcW w:w="5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8F3" w:rsidRPr="00C86188" w:rsidRDefault="002958F3" w:rsidP="002732BF">
            <w:pPr>
              <w:spacing w:after="0"/>
              <w:ind w:right="6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86188">
              <w:rPr>
                <w:rFonts w:ascii="Times New Roman" w:hAnsi="Times New Roman"/>
                <w:sz w:val="28"/>
                <w:szCs w:val="28"/>
                <w:lang w:eastAsia="ru-RU"/>
              </w:rPr>
              <w:t>Образовательный портал TeachPro.ru содержит онлай</w:t>
            </w:r>
            <w:proofErr w:type="gramStart"/>
            <w:r w:rsidRPr="00C86188">
              <w:rPr>
                <w:rFonts w:ascii="Times New Roman" w:hAnsi="Times New Roman"/>
                <w:sz w:val="28"/>
                <w:szCs w:val="28"/>
                <w:lang w:eastAsia="ru-RU"/>
              </w:rPr>
              <w:t>н-</w:t>
            </w:r>
            <w:proofErr w:type="gramEnd"/>
            <w:r w:rsidRPr="00C861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видеокурсы, обучающие интерактивные </w:t>
            </w:r>
            <w:proofErr w:type="spellStart"/>
            <w:r w:rsidRPr="00C86188">
              <w:rPr>
                <w:rFonts w:ascii="Times New Roman" w:hAnsi="Times New Roman"/>
                <w:sz w:val="28"/>
                <w:szCs w:val="28"/>
                <w:lang w:eastAsia="ru-RU"/>
              </w:rPr>
              <w:t>видеоуроки</w:t>
            </w:r>
            <w:proofErr w:type="spellEnd"/>
            <w:r w:rsidRPr="00C861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для компьютера, планшета, смартфона </w:t>
            </w:r>
          </w:p>
        </w:tc>
      </w:tr>
      <w:tr w:rsidR="002958F3" w:rsidRPr="00C86188" w:rsidTr="002732BF">
        <w:trPr>
          <w:trHeight w:val="838"/>
        </w:trPr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8F3" w:rsidRPr="00C86188" w:rsidRDefault="002958F3" w:rsidP="002732BF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86188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Открытый колледж </w:t>
            </w:r>
          </w:p>
          <w:p w:rsidR="002958F3" w:rsidRPr="00C86188" w:rsidRDefault="002958F3" w:rsidP="002732BF">
            <w:pPr>
              <w:spacing w:after="21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hyperlink r:id="rId18">
              <w:r w:rsidRPr="00C86188">
                <w:rPr>
                  <w:rFonts w:ascii="Times New Roman" w:hAnsi="Times New Roman"/>
                  <w:sz w:val="28"/>
                  <w:szCs w:val="28"/>
                  <w:lang w:eastAsia="ru-RU"/>
                </w:rPr>
                <w:t>http://www.college.ru</w:t>
              </w:r>
            </w:hyperlink>
          </w:p>
        </w:tc>
        <w:tc>
          <w:tcPr>
            <w:tcW w:w="5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8F3" w:rsidRPr="00C86188" w:rsidRDefault="002958F3" w:rsidP="002732BF">
            <w:pPr>
              <w:spacing w:after="0" w:line="240" w:lineRule="auto"/>
              <w:ind w:right="6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86188">
              <w:rPr>
                <w:rFonts w:ascii="Times New Roman" w:hAnsi="Times New Roman"/>
                <w:sz w:val="28"/>
                <w:szCs w:val="28"/>
                <w:lang w:eastAsia="ru-RU"/>
              </w:rPr>
              <w:t>Профессиональный сервис  подготовки к ЕГЭ онлайн</w:t>
            </w:r>
          </w:p>
        </w:tc>
      </w:tr>
      <w:tr w:rsidR="002958F3" w:rsidRPr="00C86188" w:rsidTr="002732BF">
        <w:trPr>
          <w:trHeight w:val="838"/>
        </w:trPr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8F3" w:rsidRPr="00C86188" w:rsidRDefault="002958F3" w:rsidP="002732BF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86188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Школьный университет</w:t>
            </w:r>
            <w:r w:rsidRPr="00C8618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 </w:t>
            </w:r>
          </w:p>
          <w:p w:rsidR="002958F3" w:rsidRPr="00C86188" w:rsidRDefault="002958F3" w:rsidP="002732BF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hyperlink r:id="rId19">
              <w:r w:rsidRPr="00C86188">
                <w:rPr>
                  <w:rFonts w:ascii="Times New Roman" w:hAnsi="Times New Roman"/>
                  <w:sz w:val="28"/>
                  <w:szCs w:val="28"/>
                  <w:lang w:eastAsia="ru-RU"/>
                </w:rPr>
                <w:t>http://omu.ru</w:t>
              </w:r>
            </w:hyperlink>
            <w:hyperlink r:id="rId20">
              <w:r w:rsidRPr="00C86188">
                <w:rPr>
                  <w:rFonts w:ascii="Times New Roman" w:hAnsi="Times New Roman"/>
                  <w:sz w:val="28"/>
                  <w:szCs w:val="28"/>
                  <w:lang w:eastAsia="ru-RU"/>
                </w:rPr>
                <w:t xml:space="preserve"> </w:t>
              </w:r>
            </w:hyperlink>
            <w:hyperlink r:id="rId21">
              <w:r w:rsidRPr="00C86188">
                <w:rPr>
                  <w:rFonts w:ascii="Times New Roman" w:hAnsi="Times New Roman"/>
                  <w:sz w:val="28"/>
                  <w:szCs w:val="28"/>
                  <w:lang w:eastAsia="ru-RU"/>
                </w:rPr>
                <w:t>http://club.itdrom.com/main.html</w:t>
              </w:r>
            </w:hyperlink>
            <w:hyperlink r:id="rId22">
              <w:r w:rsidRPr="00C86188">
                <w:rPr>
                  <w:rFonts w:ascii="Times New Roman" w:hAnsi="Times New Roman"/>
                  <w:b/>
                  <w:sz w:val="28"/>
                  <w:szCs w:val="28"/>
                  <w:lang w:eastAsia="ru-RU"/>
                </w:rPr>
                <w:t xml:space="preserve"> </w:t>
              </w:r>
            </w:hyperlink>
          </w:p>
        </w:tc>
        <w:tc>
          <w:tcPr>
            <w:tcW w:w="5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8F3" w:rsidRPr="00C86188" w:rsidRDefault="002958F3" w:rsidP="002732BF">
            <w:pPr>
              <w:spacing w:after="0"/>
              <w:ind w:right="6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86188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Комплект из 36 учебных курсов по </w:t>
            </w:r>
            <w:proofErr w:type="gramStart"/>
            <w:r w:rsidRPr="00C86188">
              <w:rPr>
                <w:rFonts w:ascii="Times New Roman" w:hAnsi="Times New Roman"/>
                <w:sz w:val="28"/>
                <w:szCs w:val="28"/>
                <w:lang w:eastAsia="ru-RU"/>
              </w:rPr>
              <w:t>профильной</w:t>
            </w:r>
            <w:proofErr w:type="gramEnd"/>
            <w:r w:rsidRPr="00C861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IT-подготовке  </w:t>
            </w:r>
            <w:r w:rsidRPr="00C86188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старшеклассников</w:t>
            </w:r>
          </w:p>
        </w:tc>
      </w:tr>
      <w:tr w:rsidR="002958F3" w:rsidRPr="00C86188" w:rsidTr="002732BF">
        <w:trPr>
          <w:trHeight w:val="3392"/>
        </w:trPr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8F3" w:rsidRPr="00C86188" w:rsidRDefault="002958F3" w:rsidP="002732BF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86188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Interneturok.ru </w:t>
            </w:r>
            <w:r w:rsidRPr="00C8618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2958F3" w:rsidRPr="00C86188" w:rsidRDefault="002958F3" w:rsidP="002732BF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8618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8F3" w:rsidRPr="00C86188" w:rsidRDefault="002958F3" w:rsidP="002732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861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Коллекция </w:t>
            </w:r>
            <w:proofErr w:type="spellStart"/>
            <w:r w:rsidRPr="00C86188">
              <w:rPr>
                <w:rFonts w:ascii="Times New Roman" w:hAnsi="Times New Roman"/>
                <w:sz w:val="28"/>
                <w:szCs w:val="28"/>
                <w:lang w:eastAsia="ru-RU"/>
              </w:rPr>
              <w:t>видеоуроков</w:t>
            </w:r>
            <w:proofErr w:type="spellEnd"/>
            <w:r w:rsidRPr="00C861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 основным предметам программы ОО. Портал поможет:  </w:t>
            </w:r>
          </w:p>
          <w:p w:rsidR="002958F3" w:rsidRPr="00C86188" w:rsidRDefault="002958F3" w:rsidP="002732BF">
            <w:pPr>
              <w:numPr>
                <w:ilvl w:val="0"/>
                <w:numId w:val="1"/>
              </w:numPr>
              <w:spacing w:after="0" w:line="240" w:lineRule="auto"/>
              <w:ind w:left="0" w:right="32"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861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обучающимся </w:t>
            </w:r>
            <w:r w:rsidRPr="00C86188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  <w:t xml:space="preserve">изучать уроки почти </w:t>
            </w:r>
            <w:r w:rsidRPr="00C86188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  <w:t xml:space="preserve">«вживую»; </w:t>
            </w:r>
          </w:p>
          <w:p w:rsidR="002958F3" w:rsidRPr="00C86188" w:rsidRDefault="002958F3" w:rsidP="002732BF">
            <w:pPr>
              <w:numPr>
                <w:ilvl w:val="0"/>
                <w:numId w:val="1"/>
              </w:numPr>
              <w:spacing w:after="0" w:line="240" w:lineRule="auto"/>
              <w:ind w:left="0" w:right="32"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861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изучать материал пропущенных уроков;  </w:t>
            </w:r>
          </w:p>
          <w:p w:rsidR="002958F3" w:rsidRPr="00C86188" w:rsidRDefault="002958F3" w:rsidP="002732BF">
            <w:pPr>
              <w:numPr>
                <w:ilvl w:val="0"/>
                <w:numId w:val="1"/>
              </w:numPr>
              <w:spacing w:after="0" w:line="240" w:lineRule="auto"/>
              <w:ind w:left="0" w:right="32"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861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учителям посещать открытые уроки своих коллег, родителям узнать, чему и как учат в ОО их детей;  </w:t>
            </w:r>
          </w:p>
          <w:p w:rsidR="002958F3" w:rsidRPr="00C86188" w:rsidRDefault="002958F3" w:rsidP="002732BF">
            <w:pPr>
              <w:numPr>
                <w:ilvl w:val="0"/>
                <w:numId w:val="1"/>
              </w:numPr>
              <w:spacing w:after="0" w:line="240" w:lineRule="auto"/>
              <w:ind w:left="0" w:right="32"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861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детям, обучающимся дома, ощутить атмосферу занятий в образовательной организации; </w:t>
            </w:r>
          </w:p>
          <w:p w:rsidR="002958F3" w:rsidRPr="00C86188" w:rsidRDefault="002958F3" w:rsidP="002732BF">
            <w:pPr>
              <w:numPr>
                <w:ilvl w:val="0"/>
                <w:numId w:val="1"/>
              </w:numPr>
              <w:spacing w:after="0" w:line="240" w:lineRule="auto"/>
              <w:ind w:left="0" w:right="32"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861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общеобразовательным организациям решить проблему временного отсутствия педагогов, например, из-за болезни  </w:t>
            </w:r>
          </w:p>
        </w:tc>
      </w:tr>
      <w:tr w:rsidR="002958F3" w:rsidRPr="00C86188" w:rsidTr="002732BF">
        <w:trPr>
          <w:trHeight w:val="4187"/>
        </w:trPr>
        <w:tc>
          <w:tcPr>
            <w:tcW w:w="38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958F3" w:rsidRPr="00C86188" w:rsidRDefault="002958F3" w:rsidP="002732BF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861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http://foxford.ru </w:t>
            </w:r>
          </w:p>
        </w:tc>
        <w:tc>
          <w:tcPr>
            <w:tcW w:w="54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958F3" w:rsidRPr="00C86188" w:rsidRDefault="002958F3" w:rsidP="002732BF">
            <w:pPr>
              <w:spacing w:after="0"/>
              <w:ind w:right="6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861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Онлайн-школа </w:t>
            </w:r>
            <w:proofErr w:type="spellStart"/>
            <w:r w:rsidRPr="00C86188">
              <w:rPr>
                <w:rFonts w:ascii="Times New Roman" w:hAnsi="Times New Roman"/>
                <w:sz w:val="28"/>
                <w:szCs w:val="28"/>
                <w:lang w:eastAsia="ru-RU"/>
              </w:rPr>
              <w:t>Фоксфорд</w:t>
            </w:r>
            <w:proofErr w:type="spellEnd"/>
            <w:r w:rsidRPr="00C861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Ресурс позволяет обучаться с ведущими преподавателями России в режиме реального времени и </w:t>
            </w:r>
            <w:proofErr w:type="spellStart"/>
            <w:r w:rsidRPr="00C86188">
              <w:rPr>
                <w:rFonts w:ascii="Times New Roman" w:hAnsi="Times New Roman"/>
                <w:sz w:val="28"/>
                <w:szCs w:val="28"/>
                <w:lang w:eastAsia="ru-RU"/>
              </w:rPr>
              <w:t>оффлайн</w:t>
            </w:r>
            <w:proofErr w:type="spellEnd"/>
            <w:r w:rsidRPr="00C861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Содержит </w:t>
            </w:r>
          </w:p>
          <w:p w:rsidR="002958F3" w:rsidRPr="00C86188" w:rsidRDefault="002958F3" w:rsidP="002732BF">
            <w:pPr>
              <w:spacing w:after="0"/>
              <w:ind w:right="6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861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большую базу учебных материалов. Позволяет обучающимся улучшить свои знания по всем предметам, подготовиться к успешной сдаче ЕГЭ и ОГЭ. На портале проводится большое количество бесплатных </w:t>
            </w:r>
            <w:proofErr w:type="spellStart"/>
            <w:r w:rsidRPr="00C86188">
              <w:rPr>
                <w:rFonts w:ascii="Times New Roman" w:hAnsi="Times New Roman"/>
                <w:sz w:val="28"/>
                <w:szCs w:val="28"/>
                <w:lang w:eastAsia="ru-RU"/>
              </w:rPr>
              <w:t>вебинаров</w:t>
            </w:r>
            <w:proofErr w:type="spellEnd"/>
            <w:r w:rsidRPr="00C861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для школьников по подготовке к ОГЭ и ЕГЭ и онлайн-олимпиады по всем предметам </w:t>
            </w:r>
          </w:p>
        </w:tc>
      </w:tr>
      <w:tr w:rsidR="002958F3" w:rsidRPr="00C86188" w:rsidTr="002732BF">
        <w:trPr>
          <w:trHeight w:val="834"/>
        </w:trPr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8F3" w:rsidRPr="00C86188" w:rsidRDefault="002958F3" w:rsidP="002732BF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861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http://ege.sdamgia.ru </w:t>
            </w:r>
          </w:p>
        </w:tc>
        <w:tc>
          <w:tcPr>
            <w:tcW w:w="5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8F3" w:rsidRPr="00C86188" w:rsidRDefault="002958F3" w:rsidP="002732BF">
            <w:pPr>
              <w:spacing w:after="0"/>
              <w:ind w:right="6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861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Образовательный портал для подготовки к экзаменам «Решу ЕГЭ». Содержит хорошую базу заданий ЕГЭ и ОГЭ разных лет с решениями и пояснениями. На портале учащимся предоставляется возможность тренироваться в решении заданий по различным предметам </w:t>
            </w:r>
          </w:p>
        </w:tc>
      </w:tr>
      <w:tr w:rsidR="002958F3" w:rsidRPr="00C86188" w:rsidTr="002732BF">
        <w:trPr>
          <w:trHeight w:val="286"/>
        </w:trPr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8F3" w:rsidRPr="00C86188" w:rsidRDefault="002958F3" w:rsidP="002732BF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861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http://www.internet-school.ru </w:t>
            </w:r>
          </w:p>
        </w:tc>
        <w:tc>
          <w:tcPr>
            <w:tcW w:w="5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8F3" w:rsidRPr="00C86188" w:rsidRDefault="002958F3" w:rsidP="002732B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861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Интернет-школа «Просвещение.ru» </w:t>
            </w:r>
          </w:p>
        </w:tc>
      </w:tr>
      <w:tr w:rsidR="002958F3" w:rsidRPr="00C86188" w:rsidTr="002732BF">
        <w:trPr>
          <w:trHeight w:val="286"/>
        </w:trPr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8F3" w:rsidRPr="00C86188" w:rsidRDefault="002958F3" w:rsidP="002732BF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861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http://www.teachpro.ru </w:t>
            </w:r>
          </w:p>
        </w:tc>
        <w:tc>
          <w:tcPr>
            <w:tcW w:w="5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8F3" w:rsidRPr="00C86188" w:rsidRDefault="002958F3" w:rsidP="002732B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861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Образовательный сайт TeachPro.ru </w:t>
            </w:r>
          </w:p>
        </w:tc>
      </w:tr>
      <w:tr w:rsidR="002958F3" w:rsidRPr="00C86188" w:rsidTr="002732BF">
        <w:trPr>
          <w:trHeight w:val="286"/>
        </w:trPr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8F3" w:rsidRPr="00C86188" w:rsidRDefault="002958F3" w:rsidP="002732BF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861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http://oso.rcsz.ru </w:t>
            </w:r>
          </w:p>
        </w:tc>
        <w:tc>
          <w:tcPr>
            <w:tcW w:w="5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8F3" w:rsidRPr="00C86188" w:rsidRDefault="002958F3" w:rsidP="002732B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861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Обучающие сетевые олимпиады </w:t>
            </w:r>
          </w:p>
        </w:tc>
      </w:tr>
      <w:tr w:rsidR="002958F3" w:rsidRPr="00C86188" w:rsidTr="002732BF">
        <w:trPr>
          <w:trHeight w:val="289"/>
        </w:trPr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8F3" w:rsidRPr="00C86188" w:rsidRDefault="002958F3" w:rsidP="002732BF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861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http://www.college.ru </w:t>
            </w:r>
          </w:p>
        </w:tc>
        <w:tc>
          <w:tcPr>
            <w:tcW w:w="5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8F3" w:rsidRPr="00C86188" w:rsidRDefault="002958F3" w:rsidP="002732B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861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Открытый колледж </w:t>
            </w:r>
          </w:p>
        </w:tc>
      </w:tr>
    </w:tbl>
    <w:p w:rsidR="002958F3" w:rsidRDefault="002958F3" w:rsidP="002958F3">
      <w:bookmarkStart w:id="0" w:name="_GoBack"/>
      <w:bookmarkEnd w:id="0"/>
    </w:p>
    <w:sectPr w:rsidR="002958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F5C0C"/>
    <w:multiLevelType w:val="hybridMultilevel"/>
    <w:tmpl w:val="E280EC04"/>
    <w:lvl w:ilvl="0" w:tplc="157A50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D9B"/>
    <w:rsid w:val="002958F3"/>
    <w:rsid w:val="00381D9B"/>
    <w:rsid w:val="00507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8F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8F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" TargetMode="External"/><Relationship Id="rId13" Type="http://schemas.openxmlformats.org/officeDocument/2006/relationships/hyperlink" Target="http://school-assistant.ru/" TargetMode="External"/><Relationship Id="rId18" Type="http://schemas.openxmlformats.org/officeDocument/2006/relationships/hyperlink" Target="http://www.college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club.itdrom.com/main.html" TargetMode="External"/><Relationship Id="rId7" Type="http://schemas.openxmlformats.org/officeDocument/2006/relationships/hyperlink" Target="http://fcior.edu.ru/" TargetMode="External"/><Relationship Id="rId12" Type="http://schemas.openxmlformats.org/officeDocument/2006/relationships/hyperlink" Target="http://school-assistant.ru/" TargetMode="External"/><Relationship Id="rId17" Type="http://schemas.openxmlformats.org/officeDocument/2006/relationships/hyperlink" Target="http://www.teachpro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eachpro.ru/" TargetMode="External"/><Relationship Id="rId20" Type="http://schemas.openxmlformats.org/officeDocument/2006/relationships/hyperlink" Target="http://omu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fcior.edu.ru/" TargetMode="External"/><Relationship Id="rId11" Type="http://schemas.openxmlformats.org/officeDocument/2006/relationships/hyperlink" Target="http://school-collection.edu.ru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school-assistant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school-collection.edu.ru/" TargetMode="External"/><Relationship Id="rId19" Type="http://schemas.openxmlformats.org/officeDocument/2006/relationships/hyperlink" Target="http://om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ol-collection.edu.ru/" TargetMode="External"/><Relationship Id="rId14" Type="http://schemas.openxmlformats.org/officeDocument/2006/relationships/hyperlink" Target="http://school-assistant.ru/" TargetMode="External"/><Relationship Id="rId22" Type="http://schemas.openxmlformats.org/officeDocument/2006/relationships/hyperlink" Target="http://club.itdrom.com/main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583</Words>
  <Characters>3324</Characters>
  <Application>Microsoft Office Word</Application>
  <DocSecurity>0</DocSecurity>
  <Lines>27</Lines>
  <Paragraphs>7</Paragraphs>
  <ScaleCrop>false</ScaleCrop>
  <Company/>
  <LinksUpToDate>false</LinksUpToDate>
  <CharactersWithSpaces>3900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бабуля</dc:creator>
  <cp:keywords/>
  <dc:description/>
  <cp:lastModifiedBy>бабуля</cp:lastModifiedBy>
  <cp:revision>2</cp:revision>
  <dcterms:created xsi:type="dcterms:W3CDTF">2020-04-23T07:36:00Z</dcterms:created>
  <dcterms:modified xsi:type="dcterms:W3CDTF">2020-04-23T07:37:00Z</dcterms:modified>
</cp:coreProperties>
</file>